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5CE" w:rsidRPr="007255CE" w:rsidRDefault="007255CE">
      <w:pPr>
        <w:pStyle w:val="ConsPlusNormal"/>
        <w:jc w:val="both"/>
        <w:outlineLvl w:val="0"/>
      </w:pPr>
      <w:bookmarkStart w:id="0" w:name="_GoBack"/>
    </w:p>
    <w:p w:rsidR="007255CE" w:rsidRPr="007255CE" w:rsidRDefault="007255CE">
      <w:pPr>
        <w:pStyle w:val="ConsPlusTitle"/>
        <w:jc w:val="center"/>
        <w:outlineLvl w:val="0"/>
      </w:pPr>
      <w:r w:rsidRPr="007255CE">
        <w:t>ПРАВИТЕЛЬСТВО РОССИЙСКОЙ ФЕДЕРАЦИИ</w:t>
      </w:r>
    </w:p>
    <w:p w:rsidR="007255CE" w:rsidRPr="007255CE" w:rsidRDefault="007255CE">
      <w:pPr>
        <w:pStyle w:val="ConsPlusTitle"/>
        <w:jc w:val="center"/>
      </w:pPr>
    </w:p>
    <w:p w:rsidR="007255CE" w:rsidRPr="007255CE" w:rsidRDefault="007255CE">
      <w:pPr>
        <w:pStyle w:val="ConsPlusTitle"/>
        <w:jc w:val="center"/>
      </w:pPr>
      <w:r w:rsidRPr="007255CE">
        <w:t>ПОСТАНОВЛЕНИЕ</w:t>
      </w:r>
    </w:p>
    <w:p w:rsidR="007255CE" w:rsidRPr="007255CE" w:rsidRDefault="007255CE">
      <w:pPr>
        <w:pStyle w:val="ConsPlusTitle"/>
        <w:jc w:val="center"/>
      </w:pPr>
      <w:r w:rsidRPr="007255CE">
        <w:t>от 8 января 2009 г. N 4</w:t>
      </w:r>
    </w:p>
    <w:p w:rsidR="007255CE" w:rsidRPr="007255CE" w:rsidRDefault="007255CE">
      <w:pPr>
        <w:pStyle w:val="ConsPlusTitle"/>
        <w:jc w:val="center"/>
      </w:pPr>
    </w:p>
    <w:p w:rsidR="007255CE" w:rsidRPr="007255CE" w:rsidRDefault="007255CE">
      <w:pPr>
        <w:pStyle w:val="ConsPlusTitle"/>
        <w:jc w:val="center"/>
      </w:pPr>
      <w:r w:rsidRPr="007255CE">
        <w:t>ОБ УТВЕРЖДЕНИИ ПОЛОЖЕНИЯ</w:t>
      </w:r>
    </w:p>
    <w:p w:rsidR="007255CE" w:rsidRPr="007255CE" w:rsidRDefault="007255CE">
      <w:pPr>
        <w:pStyle w:val="ConsPlusTitle"/>
        <w:jc w:val="center"/>
      </w:pPr>
      <w:r w:rsidRPr="007255CE">
        <w:t>О РАССМОТРЕНИИ ЗАЯВОК НА ПОЛУЧЕНИЕ ПРАВА</w:t>
      </w:r>
    </w:p>
    <w:p w:rsidR="007255CE" w:rsidRPr="007255CE" w:rsidRDefault="007255CE">
      <w:pPr>
        <w:pStyle w:val="ConsPlusTitle"/>
        <w:jc w:val="center"/>
      </w:pPr>
      <w:r w:rsidRPr="007255CE">
        <w:t>ПОЛЬЗОВАНИЯ НЕДРАМИ ДЛЯ РАЗВЕДКИ И ДОБЫЧИ ПОЛЕЗНЫХ</w:t>
      </w:r>
    </w:p>
    <w:p w:rsidR="007255CE" w:rsidRPr="007255CE" w:rsidRDefault="007255CE">
      <w:pPr>
        <w:pStyle w:val="ConsPlusTitle"/>
        <w:jc w:val="center"/>
      </w:pPr>
      <w:r w:rsidRPr="007255CE">
        <w:t>ИСКОПАЕМЫХ ИЛИ ДЛЯ ГЕОЛОГИЧЕСКОГО ИЗУЧЕНИЯ НЕДР, РАЗВЕДКИ</w:t>
      </w:r>
    </w:p>
    <w:p w:rsidR="007255CE" w:rsidRPr="007255CE" w:rsidRDefault="007255CE">
      <w:pPr>
        <w:pStyle w:val="ConsPlusTitle"/>
        <w:jc w:val="center"/>
      </w:pPr>
      <w:r w:rsidRPr="007255CE">
        <w:t>И ДОБЫЧИ ПОЛЕЗНЫХ ИСКОПАЕМЫХ, ОСУЩЕСТВЛЯЕМЫХ ПО СОВМЕЩЕННОЙ</w:t>
      </w:r>
    </w:p>
    <w:p w:rsidR="007255CE" w:rsidRPr="007255CE" w:rsidRDefault="007255CE">
      <w:pPr>
        <w:pStyle w:val="ConsPlusTitle"/>
        <w:jc w:val="center"/>
      </w:pPr>
      <w:r w:rsidRPr="007255CE">
        <w:t>ЛИЦЕНЗИИ, НА ПРЕДОСТАВЛЯЕМЫХ В ПОЛЬЗОВАНИЕ БЕЗ ПРОВЕДЕНИЯ</w:t>
      </w:r>
    </w:p>
    <w:p w:rsidR="007255CE" w:rsidRPr="007255CE" w:rsidRDefault="007255CE">
      <w:pPr>
        <w:pStyle w:val="ConsPlusTitle"/>
        <w:jc w:val="center"/>
      </w:pPr>
      <w:r w:rsidRPr="007255CE">
        <w:t>АУКЦИОНОВ УЧАСТКЕ НЕДР ФЕДЕРАЛЬНОГО ЗНАЧЕНИЯ</w:t>
      </w:r>
    </w:p>
    <w:p w:rsidR="007255CE" w:rsidRPr="007255CE" w:rsidRDefault="007255CE">
      <w:pPr>
        <w:pStyle w:val="ConsPlusTitle"/>
        <w:jc w:val="center"/>
      </w:pPr>
      <w:r w:rsidRPr="007255CE">
        <w:t>КОНТИНЕНТАЛЬНОГО ШЕЛЬФА РОССИЙСКОЙ ФЕДЕРАЦИИ,</w:t>
      </w:r>
    </w:p>
    <w:p w:rsidR="007255CE" w:rsidRPr="007255CE" w:rsidRDefault="007255CE">
      <w:pPr>
        <w:pStyle w:val="ConsPlusTitle"/>
        <w:jc w:val="center"/>
      </w:pPr>
      <w:r w:rsidRPr="007255CE">
        <w:t>УЧАСТКЕ НЕДР ФЕДЕРАЛЬНОГО ЗНАЧЕНИЯ,</w:t>
      </w:r>
    </w:p>
    <w:p w:rsidR="007255CE" w:rsidRPr="007255CE" w:rsidRDefault="007255CE">
      <w:pPr>
        <w:pStyle w:val="ConsPlusTitle"/>
        <w:jc w:val="center"/>
      </w:pPr>
      <w:r w:rsidRPr="007255CE">
        <w:t>РАСПОЛОЖЕННОМ НА ТЕРРИТОРИИ РОССИЙСКОЙ</w:t>
      </w:r>
    </w:p>
    <w:p w:rsidR="007255CE" w:rsidRPr="007255CE" w:rsidRDefault="007255CE">
      <w:pPr>
        <w:pStyle w:val="ConsPlusTitle"/>
        <w:jc w:val="center"/>
      </w:pPr>
      <w:r w:rsidRPr="007255CE">
        <w:t>ФЕДЕРАЦИИ И ПРОСТИРАЮЩЕМСЯ НА ЕЕ</w:t>
      </w:r>
    </w:p>
    <w:p w:rsidR="007255CE" w:rsidRPr="007255CE" w:rsidRDefault="007255CE">
      <w:pPr>
        <w:pStyle w:val="ConsPlusTitle"/>
        <w:jc w:val="center"/>
      </w:pPr>
      <w:r w:rsidRPr="007255CE">
        <w:t>КОНТИНЕНТАЛЬНЫЙ ШЕЛЬФ, УЧАСТКЕ</w:t>
      </w:r>
    </w:p>
    <w:p w:rsidR="007255CE" w:rsidRPr="007255CE" w:rsidRDefault="007255CE">
      <w:pPr>
        <w:pStyle w:val="ConsPlusTitle"/>
        <w:jc w:val="center"/>
      </w:pPr>
      <w:r w:rsidRPr="007255CE">
        <w:t>НЕДР ФЕДЕРАЛЬНОГО ЗНАЧЕНИЯ,</w:t>
      </w:r>
    </w:p>
    <w:p w:rsidR="007255CE" w:rsidRPr="007255CE" w:rsidRDefault="007255CE">
      <w:pPr>
        <w:pStyle w:val="ConsPlusTitle"/>
        <w:jc w:val="center"/>
      </w:pPr>
      <w:r w:rsidRPr="007255CE">
        <w:t>СОДЕРЖАЩЕМ ГАЗ</w:t>
      </w:r>
    </w:p>
    <w:p w:rsidR="007255CE" w:rsidRPr="007255CE" w:rsidRDefault="007255CE">
      <w:pPr>
        <w:spacing w:after="1"/>
      </w:pPr>
    </w:p>
    <w:p w:rsidR="007255CE" w:rsidRPr="007255CE" w:rsidRDefault="007255CE" w:rsidP="007255CE">
      <w:pPr>
        <w:pStyle w:val="ConsPlusNormal"/>
        <w:jc w:val="center"/>
      </w:pPr>
      <w:r w:rsidRPr="007255CE">
        <w:t>Список изменяющих документов</w:t>
      </w:r>
    </w:p>
    <w:p w:rsidR="007255CE" w:rsidRPr="007255CE" w:rsidRDefault="007255CE" w:rsidP="007255CE">
      <w:pPr>
        <w:pStyle w:val="ConsPlusNormal"/>
        <w:jc w:val="center"/>
      </w:pPr>
      <w:r w:rsidRPr="007255CE">
        <w:t xml:space="preserve">(в ред. Постановлений Правительства РФ от 22.08.2013 </w:t>
      </w:r>
      <w:hyperlink r:id="rId4" w:history="1">
        <w:r w:rsidRPr="007255CE">
          <w:t>N 726</w:t>
        </w:r>
      </w:hyperlink>
      <w:r w:rsidRPr="007255CE">
        <w:t>,</w:t>
      </w:r>
    </w:p>
    <w:p w:rsidR="007255CE" w:rsidRPr="007255CE" w:rsidRDefault="007255CE" w:rsidP="007255CE">
      <w:pPr>
        <w:pStyle w:val="ConsPlusNormal"/>
        <w:jc w:val="center"/>
      </w:pPr>
      <w:r w:rsidRPr="007255CE">
        <w:t xml:space="preserve">от 25.02.2015 </w:t>
      </w:r>
      <w:hyperlink r:id="rId5" w:history="1">
        <w:r w:rsidRPr="007255CE">
          <w:t>N 164</w:t>
        </w:r>
      </w:hyperlink>
      <w:r w:rsidRPr="007255CE">
        <w:t xml:space="preserve">, от 06.05.2016 </w:t>
      </w:r>
      <w:hyperlink r:id="rId6" w:history="1">
        <w:r w:rsidRPr="007255CE">
          <w:t>N 397</w:t>
        </w:r>
      </w:hyperlink>
      <w:r w:rsidRPr="007255CE">
        <w:t xml:space="preserve">, от 28.02.2019 </w:t>
      </w:r>
      <w:hyperlink r:id="rId7" w:history="1">
        <w:r w:rsidRPr="007255CE">
          <w:t>N 211</w:t>
        </w:r>
      </w:hyperlink>
      <w:r w:rsidRPr="007255CE">
        <w:t>)</w:t>
      </w:r>
    </w:p>
    <w:p w:rsidR="007255CE" w:rsidRPr="007255CE" w:rsidRDefault="007255CE" w:rsidP="007255CE">
      <w:pPr>
        <w:pStyle w:val="ConsPlusNormal"/>
      </w:pPr>
    </w:p>
    <w:p w:rsidR="007255CE" w:rsidRPr="007255CE" w:rsidRDefault="007255CE">
      <w:pPr>
        <w:pStyle w:val="ConsPlusNormal"/>
        <w:ind w:firstLine="540"/>
        <w:jc w:val="both"/>
      </w:pPr>
      <w:r w:rsidRPr="007255CE">
        <w:t xml:space="preserve">В соответствии со </w:t>
      </w:r>
      <w:hyperlink r:id="rId8" w:history="1">
        <w:r w:rsidRPr="007255CE">
          <w:t>статьей 16</w:t>
        </w:r>
      </w:hyperlink>
      <w:r w:rsidRPr="007255CE">
        <w:t xml:space="preserve"> Закона Российской Федерации "О недрах" Правительство Российской Федерации постановляет:</w:t>
      </w:r>
    </w:p>
    <w:p w:rsidR="007255CE" w:rsidRPr="007255CE" w:rsidRDefault="007255CE">
      <w:pPr>
        <w:pStyle w:val="ConsPlusNormal"/>
        <w:spacing w:before="220"/>
        <w:ind w:firstLine="540"/>
        <w:jc w:val="both"/>
      </w:pPr>
      <w:r w:rsidRPr="007255CE">
        <w:t xml:space="preserve">Утвердить прилагаемое </w:t>
      </w:r>
      <w:hyperlink w:anchor="P41" w:history="1">
        <w:r w:rsidRPr="007255CE">
          <w:t>Положение</w:t>
        </w:r>
      </w:hyperlink>
      <w:r w:rsidRPr="007255CE">
        <w:t xml:space="preserve"> о рассмотрении заявок на получение права пользования недрами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на предоставляемых в пользование без проведения аукционов участке недр федерального значения континентального шельфа Российской Федерации, участке недр федерального значения, расположенном на территории Российской Федерации и простирающемся на ее континентальный шельф, участке недр федерального значения, содержащем газ.</w:t>
      </w:r>
    </w:p>
    <w:p w:rsidR="007255CE" w:rsidRPr="007255CE" w:rsidRDefault="007255CE">
      <w:pPr>
        <w:pStyle w:val="ConsPlusNormal"/>
        <w:jc w:val="both"/>
      </w:pPr>
      <w:r w:rsidRPr="007255CE">
        <w:t xml:space="preserve">(в ред. </w:t>
      </w:r>
      <w:hyperlink r:id="rId9" w:history="1">
        <w:r w:rsidRPr="007255CE">
          <w:t>Постановления</w:t>
        </w:r>
      </w:hyperlink>
      <w:r w:rsidRPr="007255CE">
        <w:t xml:space="preserve"> Правительства РФ от 22.08.2013 N 726)</w:t>
      </w:r>
    </w:p>
    <w:p w:rsidR="007255CE" w:rsidRPr="007255CE" w:rsidRDefault="007255CE">
      <w:pPr>
        <w:pStyle w:val="ConsPlusNormal"/>
        <w:ind w:firstLine="540"/>
        <w:jc w:val="both"/>
      </w:pPr>
    </w:p>
    <w:p w:rsidR="007255CE" w:rsidRPr="007255CE" w:rsidRDefault="007255CE">
      <w:pPr>
        <w:pStyle w:val="ConsPlusNormal"/>
        <w:jc w:val="right"/>
      </w:pPr>
      <w:r w:rsidRPr="007255CE">
        <w:t>Председатель Правительства</w:t>
      </w:r>
    </w:p>
    <w:p w:rsidR="007255CE" w:rsidRPr="007255CE" w:rsidRDefault="007255CE">
      <w:pPr>
        <w:pStyle w:val="ConsPlusNormal"/>
        <w:jc w:val="right"/>
      </w:pPr>
      <w:r w:rsidRPr="007255CE">
        <w:t>Российской Федерации</w:t>
      </w:r>
    </w:p>
    <w:p w:rsidR="007255CE" w:rsidRPr="007255CE" w:rsidRDefault="007255CE">
      <w:pPr>
        <w:pStyle w:val="ConsPlusNormal"/>
        <w:jc w:val="right"/>
      </w:pPr>
      <w:r w:rsidRPr="007255CE">
        <w:t>В.ПУТИН</w:t>
      </w:r>
    </w:p>
    <w:p w:rsidR="007255CE" w:rsidRPr="007255CE" w:rsidRDefault="007255CE">
      <w:pPr>
        <w:pStyle w:val="ConsPlusNormal"/>
        <w:ind w:firstLine="540"/>
        <w:jc w:val="both"/>
      </w:pPr>
    </w:p>
    <w:p w:rsidR="007255CE" w:rsidRPr="007255CE" w:rsidRDefault="007255CE">
      <w:pPr>
        <w:pStyle w:val="ConsPlusNormal"/>
        <w:ind w:firstLine="540"/>
        <w:jc w:val="both"/>
      </w:pPr>
    </w:p>
    <w:p w:rsidR="007255CE" w:rsidRPr="007255CE" w:rsidRDefault="007255CE">
      <w:pPr>
        <w:pStyle w:val="ConsPlusNormal"/>
        <w:ind w:firstLine="540"/>
        <w:jc w:val="both"/>
      </w:pPr>
    </w:p>
    <w:p w:rsidR="007255CE" w:rsidRPr="007255CE" w:rsidRDefault="007255CE">
      <w:pPr>
        <w:pStyle w:val="ConsPlusNormal"/>
        <w:ind w:firstLine="540"/>
        <w:jc w:val="both"/>
      </w:pPr>
    </w:p>
    <w:p w:rsidR="007255CE" w:rsidRPr="007255CE" w:rsidRDefault="007255CE">
      <w:pPr>
        <w:pStyle w:val="ConsPlusNormal"/>
        <w:ind w:firstLine="540"/>
        <w:jc w:val="both"/>
      </w:pPr>
    </w:p>
    <w:p w:rsidR="007255CE" w:rsidRPr="007255CE" w:rsidRDefault="007255CE">
      <w:pPr>
        <w:pStyle w:val="ConsPlusNormal"/>
        <w:jc w:val="right"/>
        <w:outlineLvl w:val="0"/>
      </w:pPr>
      <w:r w:rsidRPr="007255CE">
        <w:t>Утверждено</w:t>
      </w:r>
    </w:p>
    <w:p w:rsidR="007255CE" w:rsidRPr="007255CE" w:rsidRDefault="007255CE">
      <w:pPr>
        <w:pStyle w:val="ConsPlusNormal"/>
        <w:jc w:val="right"/>
      </w:pPr>
      <w:r w:rsidRPr="007255CE">
        <w:t>Постановлением Правительства</w:t>
      </w:r>
    </w:p>
    <w:p w:rsidR="007255CE" w:rsidRPr="007255CE" w:rsidRDefault="007255CE">
      <w:pPr>
        <w:pStyle w:val="ConsPlusNormal"/>
        <w:jc w:val="right"/>
      </w:pPr>
      <w:r w:rsidRPr="007255CE">
        <w:t>Российской Федерации</w:t>
      </w:r>
    </w:p>
    <w:p w:rsidR="007255CE" w:rsidRPr="007255CE" w:rsidRDefault="007255CE">
      <w:pPr>
        <w:pStyle w:val="ConsPlusNormal"/>
        <w:jc w:val="right"/>
      </w:pPr>
      <w:r w:rsidRPr="007255CE">
        <w:t>от 8 января 2009 г. N 4</w:t>
      </w:r>
    </w:p>
    <w:p w:rsidR="007255CE" w:rsidRPr="007255CE" w:rsidRDefault="007255CE">
      <w:pPr>
        <w:pStyle w:val="ConsPlusNormal"/>
        <w:jc w:val="center"/>
      </w:pPr>
    </w:p>
    <w:p w:rsidR="007255CE" w:rsidRPr="007255CE" w:rsidRDefault="007255CE">
      <w:pPr>
        <w:pStyle w:val="ConsPlusTitle"/>
        <w:jc w:val="center"/>
      </w:pPr>
      <w:bookmarkStart w:id="1" w:name="P41"/>
      <w:bookmarkEnd w:id="1"/>
      <w:r w:rsidRPr="007255CE">
        <w:t>ПОЛОЖЕНИЕ</w:t>
      </w:r>
    </w:p>
    <w:p w:rsidR="007255CE" w:rsidRPr="007255CE" w:rsidRDefault="007255CE">
      <w:pPr>
        <w:pStyle w:val="ConsPlusTitle"/>
        <w:jc w:val="center"/>
      </w:pPr>
      <w:r w:rsidRPr="007255CE">
        <w:t>О РАССМОТРЕНИИ ЗАЯВОК НА ПОЛУЧЕНИЕ ПРАВА</w:t>
      </w:r>
    </w:p>
    <w:p w:rsidR="007255CE" w:rsidRPr="007255CE" w:rsidRDefault="007255CE">
      <w:pPr>
        <w:pStyle w:val="ConsPlusTitle"/>
        <w:jc w:val="center"/>
      </w:pPr>
      <w:r w:rsidRPr="007255CE">
        <w:t>ПОЛЬЗОВАНИЯ НЕДРАМИ ДЛЯ РАЗВЕДКИ И ДОБЫЧИ ПОЛЕЗНЫХ</w:t>
      </w:r>
    </w:p>
    <w:p w:rsidR="007255CE" w:rsidRPr="007255CE" w:rsidRDefault="007255CE">
      <w:pPr>
        <w:pStyle w:val="ConsPlusTitle"/>
        <w:jc w:val="center"/>
      </w:pPr>
      <w:r w:rsidRPr="007255CE">
        <w:t>ИСКОПАЕМЫХ ИЛИ ДЛЯ ГЕОЛОГИЧЕСКОГО ИЗУЧЕНИЯ НЕДР, РАЗВЕДКИ</w:t>
      </w:r>
    </w:p>
    <w:p w:rsidR="007255CE" w:rsidRPr="007255CE" w:rsidRDefault="007255CE">
      <w:pPr>
        <w:pStyle w:val="ConsPlusTitle"/>
        <w:jc w:val="center"/>
      </w:pPr>
      <w:r w:rsidRPr="007255CE">
        <w:lastRenderedPageBreak/>
        <w:t>И ДОБЫЧИ ПОЛЕЗНЫХ ИСКОПАЕМЫХ, ОСУЩЕСТВЛЯЕМЫХ ПО СОВМЕЩЕННОЙ</w:t>
      </w:r>
    </w:p>
    <w:p w:rsidR="007255CE" w:rsidRPr="007255CE" w:rsidRDefault="007255CE">
      <w:pPr>
        <w:pStyle w:val="ConsPlusTitle"/>
        <w:jc w:val="center"/>
      </w:pPr>
      <w:r w:rsidRPr="007255CE">
        <w:t>ЛИЦЕНЗИИ, НА ПРЕДОСТАВЛЯЕМЫХ В ПОЛЬЗОВАНИЕ БЕЗ ПРОВЕДЕНИЯ</w:t>
      </w:r>
    </w:p>
    <w:p w:rsidR="007255CE" w:rsidRPr="007255CE" w:rsidRDefault="007255CE">
      <w:pPr>
        <w:pStyle w:val="ConsPlusTitle"/>
        <w:jc w:val="center"/>
      </w:pPr>
      <w:r w:rsidRPr="007255CE">
        <w:t>АУКЦИОНОВ УЧАСТКЕ НЕДР ФЕДЕРАЛЬНОГО ЗНАЧЕНИЯ</w:t>
      </w:r>
    </w:p>
    <w:p w:rsidR="007255CE" w:rsidRPr="007255CE" w:rsidRDefault="007255CE">
      <w:pPr>
        <w:pStyle w:val="ConsPlusTitle"/>
        <w:jc w:val="center"/>
      </w:pPr>
      <w:r w:rsidRPr="007255CE">
        <w:t>КОНТИНЕНТАЛЬНОГО ШЕЛЬФА РОССИЙСКОЙ ФЕДЕРАЦИИ,</w:t>
      </w:r>
    </w:p>
    <w:p w:rsidR="007255CE" w:rsidRPr="007255CE" w:rsidRDefault="007255CE">
      <w:pPr>
        <w:pStyle w:val="ConsPlusTitle"/>
        <w:jc w:val="center"/>
      </w:pPr>
      <w:r w:rsidRPr="007255CE">
        <w:t>УЧАСТКЕ НЕДР ФЕДЕРАЛЬНОГО ЗНАЧЕНИЯ, РАСПОЛОЖЕННОМ</w:t>
      </w:r>
    </w:p>
    <w:p w:rsidR="007255CE" w:rsidRPr="007255CE" w:rsidRDefault="007255CE">
      <w:pPr>
        <w:pStyle w:val="ConsPlusTitle"/>
        <w:jc w:val="center"/>
      </w:pPr>
      <w:r w:rsidRPr="007255CE">
        <w:t>НА ТЕРРИТОРИИ РОССИЙСКОЙ ФЕДЕРАЦИИ И</w:t>
      </w:r>
    </w:p>
    <w:p w:rsidR="007255CE" w:rsidRPr="007255CE" w:rsidRDefault="007255CE">
      <w:pPr>
        <w:pStyle w:val="ConsPlusTitle"/>
        <w:jc w:val="center"/>
      </w:pPr>
      <w:r w:rsidRPr="007255CE">
        <w:t>ПРОСТИРАЮЩЕМСЯ НА ЕЕ КОНТИНЕНТАЛЬНЫЙ</w:t>
      </w:r>
    </w:p>
    <w:p w:rsidR="007255CE" w:rsidRPr="007255CE" w:rsidRDefault="007255CE">
      <w:pPr>
        <w:pStyle w:val="ConsPlusTitle"/>
        <w:jc w:val="center"/>
      </w:pPr>
      <w:r w:rsidRPr="007255CE">
        <w:t>ШЕЛЬФ, УЧАСТКЕ НЕДР ФЕДЕРАЛЬНОГО</w:t>
      </w:r>
    </w:p>
    <w:p w:rsidR="007255CE" w:rsidRPr="007255CE" w:rsidRDefault="007255CE">
      <w:pPr>
        <w:pStyle w:val="ConsPlusTitle"/>
        <w:jc w:val="center"/>
      </w:pPr>
      <w:r w:rsidRPr="007255CE">
        <w:t>ЗНАЧЕНИЯ, СОДЕРЖАЩЕМ ГАЗ</w:t>
      </w:r>
    </w:p>
    <w:p w:rsidR="007255CE" w:rsidRPr="007255CE" w:rsidRDefault="007255CE">
      <w:pPr>
        <w:spacing w:after="1"/>
      </w:pPr>
    </w:p>
    <w:p w:rsidR="007255CE" w:rsidRPr="007255CE" w:rsidRDefault="007255CE">
      <w:pPr>
        <w:spacing w:after="1"/>
      </w:pPr>
    </w:p>
    <w:p w:rsidR="007255CE" w:rsidRPr="007255CE" w:rsidRDefault="007255CE" w:rsidP="007255CE">
      <w:pPr>
        <w:pStyle w:val="ConsPlusNormal"/>
        <w:jc w:val="center"/>
      </w:pPr>
      <w:r w:rsidRPr="007255CE">
        <w:t>Список изменяющих документов</w:t>
      </w:r>
    </w:p>
    <w:p w:rsidR="007255CE" w:rsidRPr="007255CE" w:rsidRDefault="007255CE" w:rsidP="007255CE">
      <w:pPr>
        <w:pStyle w:val="ConsPlusNormal"/>
        <w:jc w:val="center"/>
      </w:pPr>
      <w:r w:rsidRPr="007255CE">
        <w:t xml:space="preserve">(в ред. Постановлений Правительства РФ от 22.08.2013 </w:t>
      </w:r>
      <w:hyperlink r:id="rId10" w:history="1">
        <w:r w:rsidRPr="007255CE">
          <w:t>N 726</w:t>
        </w:r>
      </w:hyperlink>
      <w:r w:rsidRPr="007255CE">
        <w:t>,</w:t>
      </w:r>
    </w:p>
    <w:p w:rsidR="007255CE" w:rsidRPr="007255CE" w:rsidRDefault="007255CE" w:rsidP="007255CE">
      <w:pPr>
        <w:pStyle w:val="ConsPlusNormal"/>
        <w:jc w:val="center"/>
      </w:pPr>
      <w:r w:rsidRPr="007255CE">
        <w:t xml:space="preserve">от 25.02.2015 </w:t>
      </w:r>
      <w:hyperlink r:id="rId11" w:history="1">
        <w:r w:rsidRPr="007255CE">
          <w:t>N 164</w:t>
        </w:r>
      </w:hyperlink>
      <w:r w:rsidRPr="007255CE">
        <w:t xml:space="preserve">, от 06.05.2016 </w:t>
      </w:r>
      <w:hyperlink r:id="rId12" w:history="1">
        <w:r w:rsidRPr="007255CE">
          <w:t>N 397</w:t>
        </w:r>
      </w:hyperlink>
      <w:r w:rsidRPr="007255CE">
        <w:t xml:space="preserve">, от 28.02.2019 </w:t>
      </w:r>
      <w:hyperlink r:id="rId13" w:history="1">
        <w:r w:rsidRPr="007255CE">
          <w:t>N 211</w:t>
        </w:r>
      </w:hyperlink>
      <w:r w:rsidRPr="007255CE">
        <w:t>)</w:t>
      </w:r>
    </w:p>
    <w:p w:rsidR="007255CE" w:rsidRPr="007255CE" w:rsidRDefault="007255CE" w:rsidP="007255CE">
      <w:pPr>
        <w:pStyle w:val="ConsPlusNormal"/>
        <w:jc w:val="center"/>
      </w:pPr>
    </w:p>
    <w:p w:rsidR="007255CE" w:rsidRPr="007255CE" w:rsidRDefault="007255CE">
      <w:pPr>
        <w:pStyle w:val="ConsPlusNormal"/>
        <w:ind w:firstLine="540"/>
        <w:jc w:val="both"/>
      </w:pPr>
      <w:r w:rsidRPr="007255CE">
        <w:t>1. Настоящее Положение устанавливает порядок рассмотрения заявок на получение права пользования недрами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на предоставляемых в пользование без проведения аукционов участке недр федерального значения континентального шельфа Российской Федерации, участке недр федерального значения, расположенном на территории Российской Федерации и простирающемся на ее континентальный шельф, участке недр федерального значения, содержащем газ.</w:t>
      </w:r>
    </w:p>
    <w:p w:rsidR="007255CE" w:rsidRPr="007255CE" w:rsidRDefault="007255CE">
      <w:pPr>
        <w:pStyle w:val="ConsPlusNormal"/>
        <w:jc w:val="both"/>
      </w:pPr>
      <w:r w:rsidRPr="007255CE">
        <w:t xml:space="preserve">(в ред. </w:t>
      </w:r>
      <w:hyperlink r:id="rId14" w:history="1">
        <w:r w:rsidRPr="007255CE">
          <w:t>Постановления</w:t>
        </w:r>
      </w:hyperlink>
      <w:r w:rsidRPr="007255CE">
        <w:t xml:space="preserve"> Правительства РФ от 22.08.2013 N 726)</w:t>
      </w:r>
    </w:p>
    <w:p w:rsidR="007255CE" w:rsidRPr="007255CE" w:rsidRDefault="007255CE">
      <w:pPr>
        <w:pStyle w:val="ConsPlusNormal"/>
        <w:spacing w:before="220"/>
        <w:ind w:firstLine="540"/>
        <w:jc w:val="both"/>
      </w:pPr>
      <w:r w:rsidRPr="007255CE">
        <w:t xml:space="preserve">2. В соответствии с </w:t>
      </w:r>
      <w:hyperlink r:id="rId15" w:history="1">
        <w:r w:rsidRPr="007255CE">
          <w:t>пунктом 1 статьи 10.1</w:t>
        </w:r>
      </w:hyperlink>
      <w:r w:rsidRPr="007255CE">
        <w:t xml:space="preserve"> Закона Российской Федерации "О недрах" право пользования участками недр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на участке недр федерального значения континентального шельфа Российской Федерации, на участке недр федерального значения, расположенном на территории Российской Федерации и простирающемся на ее континентальный шельф, на участке недр федерального значения, содержащем газ, из утверждаемого в установленном порядке перечня участков недр федерального значения, которые предоставляются в пользование без проведения аукционов (далее - участок недр), возникает на основании решения Правительства Российской Федерации.</w:t>
      </w:r>
    </w:p>
    <w:p w:rsidR="007255CE" w:rsidRPr="007255CE" w:rsidRDefault="007255CE">
      <w:pPr>
        <w:pStyle w:val="ConsPlusNormal"/>
        <w:jc w:val="both"/>
      </w:pPr>
      <w:r w:rsidRPr="007255CE">
        <w:t xml:space="preserve">(в ред. </w:t>
      </w:r>
      <w:hyperlink r:id="rId16" w:history="1">
        <w:r w:rsidRPr="007255CE">
          <w:t>Постановления</w:t>
        </w:r>
      </w:hyperlink>
      <w:r w:rsidRPr="007255CE">
        <w:t xml:space="preserve"> Правительства РФ от 22.08.2013 N 726)</w:t>
      </w:r>
    </w:p>
    <w:p w:rsidR="007255CE" w:rsidRPr="007255CE" w:rsidRDefault="007255CE">
      <w:pPr>
        <w:pStyle w:val="ConsPlusNormal"/>
        <w:spacing w:before="220"/>
        <w:ind w:firstLine="540"/>
        <w:jc w:val="both"/>
      </w:pPr>
      <w:bookmarkStart w:id="2" w:name="P62"/>
      <w:bookmarkEnd w:id="2"/>
      <w:r w:rsidRPr="007255CE">
        <w:t>3. Право пользования участками недр предоставляется:</w:t>
      </w:r>
    </w:p>
    <w:p w:rsidR="007255CE" w:rsidRPr="007255CE" w:rsidRDefault="007255CE">
      <w:pPr>
        <w:pStyle w:val="ConsPlusNormal"/>
        <w:spacing w:before="220"/>
        <w:ind w:firstLine="540"/>
        <w:jc w:val="both"/>
      </w:pPr>
      <w:r w:rsidRPr="007255CE">
        <w:t xml:space="preserve">юридическим лицам, которые созданы в соответствии с </w:t>
      </w:r>
      <w:hyperlink r:id="rId17" w:history="1">
        <w:r w:rsidRPr="007255CE">
          <w:t>законодательством</w:t>
        </w:r>
      </w:hyperlink>
      <w:r w:rsidRPr="007255CE">
        <w:t xml:space="preserve"> Российской Федерации, имеют опыт освоения участков недр континентального шельфа Российской Федерации не менее чем 5 лет, в которых доля (вклад) Российской Федерации в уставных капиталах составляет более чем 50 процентов и (или) в отношении которых Российская Федерация имеет право прямо или косвенно распоряжаться более чем 50 процентами общего количества голосов, приходящихся на голосующие акции (доли), составляющие уставные капиталы таких юридических лиц, - для участков недр федерального значения континентального шельфа Российской Федерации, а также участков недр федерального значения, расположенных на территории Российской Федерации и простирающихся на ее континентальный шельф;</w:t>
      </w:r>
    </w:p>
    <w:p w:rsidR="007255CE" w:rsidRPr="007255CE" w:rsidRDefault="007255CE">
      <w:pPr>
        <w:pStyle w:val="ConsPlusNormal"/>
        <w:spacing w:before="220"/>
        <w:ind w:firstLine="540"/>
        <w:jc w:val="both"/>
      </w:pPr>
      <w:r w:rsidRPr="007255CE">
        <w:t>юридическим лицам - собственникам Единой системы газоснабжения или юридическим лицам - собственникам региональной системы газоснабжения - для участков недр федерального значения, содержащих газ.</w:t>
      </w:r>
    </w:p>
    <w:p w:rsidR="007255CE" w:rsidRPr="007255CE" w:rsidRDefault="007255CE">
      <w:pPr>
        <w:pStyle w:val="ConsPlusNormal"/>
        <w:spacing w:before="220"/>
        <w:ind w:firstLine="540"/>
        <w:jc w:val="both"/>
      </w:pPr>
      <w:bookmarkStart w:id="3" w:name="P65"/>
      <w:bookmarkEnd w:id="3"/>
      <w:r w:rsidRPr="007255CE">
        <w:t xml:space="preserve">4. Юридическое лицо, указанное в </w:t>
      </w:r>
      <w:hyperlink w:anchor="P62" w:history="1">
        <w:r w:rsidRPr="007255CE">
          <w:t>пункте 3</w:t>
        </w:r>
      </w:hyperlink>
      <w:r w:rsidRPr="007255CE">
        <w:t xml:space="preserve"> настоящего Положения (далее - заявитель), до 1 марта текущего года подает в Федеральное агентство по недропользованию заявку о предоставлении в текущем году права пользования участком недр (далее - заявка) с приложением </w:t>
      </w:r>
      <w:r w:rsidRPr="007255CE">
        <w:lastRenderedPageBreak/>
        <w:t>следующих документов:</w:t>
      </w:r>
    </w:p>
    <w:p w:rsidR="007255CE" w:rsidRPr="007255CE" w:rsidRDefault="007255CE">
      <w:pPr>
        <w:pStyle w:val="ConsPlusNormal"/>
        <w:jc w:val="both"/>
      </w:pPr>
      <w:r w:rsidRPr="007255CE">
        <w:t xml:space="preserve">(в ред. </w:t>
      </w:r>
      <w:hyperlink r:id="rId18" w:history="1">
        <w:r w:rsidRPr="007255CE">
          <w:t>Постановления</w:t>
        </w:r>
      </w:hyperlink>
      <w:r w:rsidRPr="007255CE">
        <w:t xml:space="preserve"> Правительства РФ от 28.02.2019 N 211)</w:t>
      </w:r>
    </w:p>
    <w:p w:rsidR="007255CE" w:rsidRPr="007255CE" w:rsidRDefault="007255CE">
      <w:pPr>
        <w:pStyle w:val="ConsPlusNormal"/>
        <w:spacing w:before="220"/>
        <w:ind w:firstLine="540"/>
        <w:jc w:val="both"/>
      </w:pPr>
      <w:r w:rsidRPr="007255CE">
        <w:t>а) копии учредительных документов и документа, подтверждающего факт внесения записи о юридическом лице в Единый государственный реестр юридических лиц, заверенные в установленном законодательством Российской Федерации порядке (с предъявлением оригиналов, если копии не заверены);</w:t>
      </w:r>
    </w:p>
    <w:p w:rsidR="007255CE" w:rsidRPr="007255CE" w:rsidRDefault="007255CE">
      <w:pPr>
        <w:pStyle w:val="ConsPlusNormal"/>
        <w:spacing w:before="220"/>
        <w:ind w:firstLine="540"/>
        <w:jc w:val="both"/>
      </w:pPr>
      <w:r w:rsidRPr="007255CE">
        <w:t>б) копия свидетельства о постановке заявителя на учет в налоговом органе с указанием идентификационного номера налогоплательщика, заверенная в установленном законодательством Российской Федерации порядке (с предъявлением оригинала, если копия не заверена);</w:t>
      </w:r>
    </w:p>
    <w:p w:rsidR="007255CE" w:rsidRPr="007255CE" w:rsidRDefault="007255CE">
      <w:pPr>
        <w:pStyle w:val="ConsPlusNormal"/>
        <w:spacing w:before="220"/>
        <w:ind w:firstLine="540"/>
        <w:jc w:val="both"/>
      </w:pPr>
      <w:r w:rsidRPr="007255CE">
        <w:t xml:space="preserve">в) документы, подтверждающие, что заявитель является юридическим лицом, созданным в соответствии с </w:t>
      </w:r>
      <w:hyperlink r:id="rId19" w:history="1">
        <w:r w:rsidRPr="007255CE">
          <w:t>законодательством</w:t>
        </w:r>
      </w:hyperlink>
      <w:r w:rsidRPr="007255CE">
        <w:t xml:space="preserve"> Российской Федерации, в котором доля (вклад) Российской Федерации в уставных капиталах составляет более чем 50 процентов и (или) в отношении которого Российская Федерация имеет право прямо или косвенно распоряжаться более чем 50 процентами общего количества голосов, приходящихся на голосующие акции (доли), составляющие уставный капитал такого юридического лица (в случае подачи заявки на получение права пользования участками недр федерального значения континентального шельфа Российской Федерации, а также участками недр федерального значения, расположенными на территории Российской Федерации и простирающимися на ее континентальный шельф) (с предъявлением оригиналов, если копии не заверены в установленном законодательством Российской Федерации порядке);</w:t>
      </w:r>
    </w:p>
    <w:p w:rsidR="007255CE" w:rsidRPr="007255CE" w:rsidRDefault="007255CE">
      <w:pPr>
        <w:pStyle w:val="ConsPlusNormal"/>
        <w:spacing w:before="220"/>
        <w:ind w:firstLine="540"/>
        <w:jc w:val="both"/>
      </w:pPr>
      <w:r w:rsidRPr="007255CE">
        <w:t>г) копия бухгалтерского баланса заявителя за год, предшествующий подаче заявки, с отметкой налогового органа о его принятии;</w:t>
      </w:r>
    </w:p>
    <w:p w:rsidR="007255CE" w:rsidRPr="007255CE" w:rsidRDefault="007255CE">
      <w:pPr>
        <w:pStyle w:val="ConsPlusNormal"/>
        <w:spacing w:before="220"/>
        <w:ind w:firstLine="540"/>
        <w:jc w:val="both"/>
      </w:pPr>
      <w:r w:rsidRPr="007255CE">
        <w:t>д) документ, подтверждающий наличие собственных средств для выполнения работ по разведке и добыче полезных ископаемых или для геологического изучения недр, разведки и добычи полезных ископаемых, осуществляемых по совмещенной лицензии;</w:t>
      </w:r>
    </w:p>
    <w:p w:rsidR="007255CE" w:rsidRPr="007255CE" w:rsidRDefault="007255CE">
      <w:pPr>
        <w:pStyle w:val="ConsPlusNormal"/>
        <w:spacing w:before="220"/>
        <w:ind w:firstLine="540"/>
        <w:jc w:val="both"/>
      </w:pPr>
      <w:r w:rsidRPr="007255CE">
        <w:t>е) документ, подтверждающий наличие технологического оборудования и квалифицированных специалистов для ведения работ на участке недр;</w:t>
      </w:r>
    </w:p>
    <w:p w:rsidR="007255CE" w:rsidRPr="007255CE" w:rsidRDefault="007255CE">
      <w:pPr>
        <w:pStyle w:val="ConsPlusNormal"/>
        <w:spacing w:before="220"/>
        <w:ind w:firstLine="540"/>
        <w:jc w:val="both"/>
      </w:pPr>
      <w:r w:rsidRPr="007255CE">
        <w:t>ж) копии лицензий на осуществление отдельных видов деятельности, связанных с пользованием недрами, в случаях, установленных федеральными законами, или документы, подтверждающие привлечение для осуществления данных видов деятельности лиц, имеющих такие лицензии (с предъявлением оригиналов, если копии не заверены);</w:t>
      </w:r>
    </w:p>
    <w:p w:rsidR="007255CE" w:rsidRPr="007255CE" w:rsidRDefault="007255CE">
      <w:pPr>
        <w:pStyle w:val="ConsPlusNormal"/>
        <w:spacing w:before="220"/>
        <w:ind w:firstLine="540"/>
        <w:jc w:val="both"/>
      </w:pPr>
      <w:bookmarkStart w:id="4" w:name="P74"/>
      <w:bookmarkEnd w:id="4"/>
      <w:r w:rsidRPr="007255CE">
        <w:t>з) предложения в отношении условий пользования недрами, включая границы участка недр, предложения по проведению геологического изучения участка недр с указанием видов, объемов, сроков проведения работ, ожидаемых результатов геологического изучения, в том числе по приросту запасов полезных ископаемых, сведения о планируемых сроках ввода месторождения полезных ископаемых в промышленное освоение и выхода на проектную мощность, предполагаемых уровнях добычи минерального сырья и предлагаемых мероприятиях по охране недр и окружающей среды (в случае подачи заявки на получение права пользования недрами для геологического изучения недр, разведки и добычи полезных ископаемых, осуществляемых по совмещенной лицензии);</w:t>
      </w:r>
    </w:p>
    <w:p w:rsidR="007255CE" w:rsidRPr="007255CE" w:rsidRDefault="007255CE">
      <w:pPr>
        <w:pStyle w:val="ConsPlusNormal"/>
        <w:jc w:val="both"/>
      </w:pPr>
      <w:r w:rsidRPr="007255CE">
        <w:t xml:space="preserve">(в ред. </w:t>
      </w:r>
      <w:hyperlink r:id="rId20" w:history="1">
        <w:r w:rsidRPr="007255CE">
          <w:t>Постановления</w:t>
        </w:r>
      </w:hyperlink>
      <w:r w:rsidRPr="007255CE">
        <w:t xml:space="preserve"> Правительства РФ от 28.02.2019 N 211)</w:t>
      </w:r>
    </w:p>
    <w:p w:rsidR="007255CE" w:rsidRPr="007255CE" w:rsidRDefault="007255CE">
      <w:pPr>
        <w:pStyle w:val="ConsPlusNormal"/>
        <w:spacing w:before="220"/>
        <w:ind w:firstLine="540"/>
        <w:jc w:val="both"/>
      </w:pPr>
      <w:bookmarkStart w:id="5" w:name="P76"/>
      <w:bookmarkEnd w:id="5"/>
      <w:r w:rsidRPr="007255CE">
        <w:t>и) предложения в отношении планируемых сроков ввода месторождения полезных ископаемых в промышленное освоение и выхода на проектную мощность, предполагаемых уровней добычи минерального сырья и предлагаемых мероприятий по охране недр и окружающей среды (в случае подачи заявки на получение права пользования недрами для разведки и добычи полезных ископаемых);</w:t>
      </w:r>
    </w:p>
    <w:p w:rsidR="007255CE" w:rsidRPr="007255CE" w:rsidRDefault="007255CE">
      <w:pPr>
        <w:pStyle w:val="ConsPlusNormal"/>
        <w:spacing w:before="220"/>
        <w:ind w:firstLine="540"/>
        <w:jc w:val="both"/>
      </w:pPr>
      <w:r w:rsidRPr="007255CE">
        <w:lastRenderedPageBreak/>
        <w:t>к) документы, подтверждающие наличие у заявителя не менее чем 5-летнего опыта освоения участков недр континентального шельфа Российской Федерации (в случае подачи заявки на получение права пользования участками недр федерального значения континентального шельфа Российской Федерации, а также участками недр федерального значения, расположенными на территории Российской Федерации и простирающимися на ее континентальный шельф);</w:t>
      </w:r>
    </w:p>
    <w:p w:rsidR="007255CE" w:rsidRPr="007255CE" w:rsidRDefault="007255CE">
      <w:pPr>
        <w:pStyle w:val="ConsPlusNormal"/>
        <w:spacing w:before="220"/>
        <w:ind w:firstLine="540"/>
        <w:jc w:val="both"/>
      </w:pPr>
      <w:r w:rsidRPr="007255CE">
        <w:t>л) документы, подтверждающие, что заявитель является организацией - собственником Единой системы газоснабжения или организацией - собственником региональной системы газоснабжения (в случае подачи заявки на получение права пользования участками недр федерального значения, содержащими газ);</w:t>
      </w:r>
    </w:p>
    <w:p w:rsidR="007255CE" w:rsidRPr="007255CE" w:rsidRDefault="007255CE">
      <w:pPr>
        <w:pStyle w:val="ConsPlusNormal"/>
        <w:spacing w:before="220"/>
        <w:ind w:firstLine="540"/>
        <w:jc w:val="both"/>
      </w:pPr>
      <w:r w:rsidRPr="007255CE">
        <w:t>м) предложения в отношении сроков и объемов работ по строительству морских судов и иной морской техники, необходимой для выполнения работ, связанных с пользованием недрами, организациями судостроительной промышленности, созданными в соответствии с законодательством Российской Федерации, содержащие сведения о планируемом объеме инвестиций на осуществление указанных работ (в случае подачи заявки на получение права пользования участками недр федерального значения континентального шельфа Российской Федерации, участками недр федерального значения, расположенными на территории Российской Федерации и простирающимися на ее континентальный шельф), а также предложения о возможности привлечения морской техники, произведенной за пределами территории Российской Федерации, только при условии заказа на строительство морских судов у организаций судостроительной промышленности, созданных в соответствии с законодательством Российской Федерации, начиная с 2019 года.</w:t>
      </w:r>
    </w:p>
    <w:p w:rsidR="007255CE" w:rsidRPr="007255CE" w:rsidRDefault="007255CE">
      <w:pPr>
        <w:pStyle w:val="ConsPlusNormal"/>
        <w:jc w:val="both"/>
      </w:pPr>
      <w:r w:rsidRPr="007255CE">
        <w:t>(</w:t>
      </w:r>
      <w:proofErr w:type="spellStart"/>
      <w:r w:rsidRPr="007255CE">
        <w:t>пп</w:t>
      </w:r>
      <w:proofErr w:type="spellEnd"/>
      <w:r w:rsidRPr="007255CE">
        <w:t xml:space="preserve">. "м" введен </w:t>
      </w:r>
      <w:hyperlink r:id="rId21" w:history="1">
        <w:r w:rsidRPr="007255CE">
          <w:t>Постановлением</w:t>
        </w:r>
      </w:hyperlink>
      <w:r w:rsidRPr="007255CE">
        <w:t xml:space="preserve"> Правительства РФ от 06.05.2016 N 397)</w:t>
      </w:r>
    </w:p>
    <w:p w:rsidR="007255CE" w:rsidRPr="007255CE" w:rsidRDefault="007255CE">
      <w:pPr>
        <w:pStyle w:val="ConsPlusNormal"/>
        <w:spacing w:before="220"/>
        <w:ind w:firstLine="540"/>
        <w:jc w:val="both"/>
      </w:pPr>
      <w:bookmarkStart w:id="6" w:name="P81"/>
      <w:bookmarkEnd w:id="6"/>
      <w:r w:rsidRPr="007255CE">
        <w:t xml:space="preserve">5. Федеральное агентство по недропользованию до 1 мая текущего года рассматривает заявки и документы, представленные в соответствии с </w:t>
      </w:r>
      <w:hyperlink w:anchor="P65" w:history="1">
        <w:r w:rsidRPr="007255CE">
          <w:t>пунктом 4</w:t>
        </w:r>
      </w:hyperlink>
      <w:r w:rsidRPr="007255CE">
        <w:t xml:space="preserve"> настоящего Положения, и подготавливает проект решения Правительства Российской Федерации о предоставлении заявителю права пользования участком недр и проект условий пользования участком недр или мотивированный отказ в приеме заявки.</w:t>
      </w:r>
    </w:p>
    <w:p w:rsidR="007255CE" w:rsidRPr="007255CE" w:rsidRDefault="007255CE">
      <w:pPr>
        <w:pStyle w:val="ConsPlusNormal"/>
        <w:spacing w:before="220"/>
        <w:ind w:firstLine="540"/>
        <w:jc w:val="both"/>
      </w:pPr>
      <w:r w:rsidRPr="007255CE">
        <w:t>В случае необходимости Федеральное агентство по недропользованию вправе запросить у пользователя недр дополнительные материалы, уточняющие данные, содержащиеся в заявке и документах.</w:t>
      </w:r>
    </w:p>
    <w:p w:rsidR="007255CE" w:rsidRPr="007255CE" w:rsidRDefault="007255CE">
      <w:pPr>
        <w:pStyle w:val="ConsPlusNormal"/>
        <w:spacing w:before="220"/>
        <w:ind w:firstLine="540"/>
        <w:jc w:val="both"/>
      </w:pPr>
      <w:bookmarkStart w:id="7" w:name="P83"/>
      <w:bookmarkEnd w:id="7"/>
      <w:r w:rsidRPr="007255CE">
        <w:t>В случае если при рассмотрении заявки выявлено полное или частичное наложение границ участка недр одного заявителя на границы участка недр другого заявителя, Федеральное агентство по недропользованию до 1 мая текущего года проводит совещание по вопросу взаимной корректировки границ указанных в заявках участков недр с участием указанных заявителей. По итогам совещания Федеральное агентство по недропользованию оформляет протокол о его результатах, подписываемый Федеральным агентством по недропользованию, и направляет его копию в Министерство природных ресурсов и экологии Российской Федерации.</w:t>
      </w:r>
    </w:p>
    <w:p w:rsidR="007255CE" w:rsidRPr="007255CE" w:rsidRDefault="007255CE">
      <w:pPr>
        <w:pStyle w:val="ConsPlusNormal"/>
        <w:spacing w:before="220"/>
        <w:ind w:firstLine="540"/>
        <w:jc w:val="both"/>
      </w:pPr>
      <w:r w:rsidRPr="007255CE">
        <w:t xml:space="preserve">В случае если по результатам совещания стороны не пришли к согласию по вопросу взаимной корректировки границ указанных в их заявках участков недр, Федеральное агентство по недропользованию в 10-дневный срок со дня оформления протокола совещания возвращает заявки заявителям, указанным в </w:t>
      </w:r>
      <w:hyperlink w:anchor="P83" w:history="1">
        <w:r w:rsidRPr="007255CE">
          <w:t>абзаце третьем</w:t>
        </w:r>
      </w:hyperlink>
      <w:r w:rsidRPr="007255CE">
        <w:t xml:space="preserve"> настоящего пункта, и для исключения полного или частичного наложения границ этих участков недр обеспечивает в установленном </w:t>
      </w:r>
      <w:hyperlink r:id="rId22" w:history="1">
        <w:r w:rsidRPr="007255CE">
          <w:t>законодательством</w:t>
        </w:r>
      </w:hyperlink>
      <w:r w:rsidRPr="007255CE">
        <w:t xml:space="preserve"> Российской Федерации о недрах порядке подготовку предложений о проведении в отношении указанных участков недр аукциона (аукционов) на право пользования участком (участками) недр в целях разведки и добычи полезных ископаемых или геологического изучения недр, разведки и добычи полезных ископаемых, осуществляемых по совмещенной лицензии.</w:t>
      </w:r>
    </w:p>
    <w:p w:rsidR="007255CE" w:rsidRPr="007255CE" w:rsidRDefault="007255CE">
      <w:pPr>
        <w:pStyle w:val="ConsPlusNormal"/>
        <w:spacing w:before="220"/>
        <w:ind w:firstLine="540"/>
        <w:jc w:val="both"/>
      </w:pPr>
      <w:r w:rsidRPr="007255CE">
        <w:t xml:space="preserve">В случае если по результатам совещания стороны пришли к согласию и провели взаимную </w:t>
      </w:r>
      <w:r w:rsidRPr="007255CE">
        <w:lastRenderedPageBreak/>
        <w:t xml:space="preserve">корректировку границ указанных в их заявках участков недр, исключающую полное или частичное наложение их границ, заявители в течение 20 дней со дня оформления протокола совещания представляют уточненные (актуализированные) предложения, предусмотренные </w:t>
      </w:r>
      <w:hyperlink w:anchor="P74" w:history="1">
        <w:r w:rsidRPr="007255CE">
          <w:t>подпунктами "з"</w:t>
        </w:r>
      </w:hyperlink>
      <w:r w:rsidRPr="007255CE">
        <w:t xml:space="preserve"> и </w:t>
      </w:r>
      <w:hyperlink w:anchor="P76" w:history="1">
        <w:r w:rsidRPr="007255CE">
          <w:t>"и" пункта 4</w:t>
        </w:r>
      </w:hyperlink>
      <w:r w:rsidRPr="007255CE">
        <w:t xml:space="preserve"> настоящего Положения, в Федеральное агентство по недропользованию, которое подготавливает проект решения Правительства Российской Федерации о предоставлении заявителям права пользования участками недр в согласованных границах.</w:t>
      </w:r>
    </w:p>
    <w:p w:rsidR="007255CE" w:rsidRPr="007255CE" w:rsidRDefault="007255CE">
      <w:pPr>
        <w:pStyle w:val="ConsPlusNormal"/>
        <w:jc w:val="both"/>
      </w:pPr>
      <w:r w:rsidRPr="007255CE">
        <w:t xml:space="preserve">(п. 5 в ред. </w:t>
      </w:r>
      <w:hyperlink r:id="rId23" w:history="1">
        <w:r w:rsidRPr="007255CE">
          <w:t>Постановления</w:t>
        </w:r>
      </w:hyperlink>
      <w:r w:rsidRPr="007255CE">
        <w:t xml:space="preserve"> Правительства РФ от 28.02.2019 N 211)</w:t>
      </w:r>
    </w:p>
    <w:p w:rsidR="007255CE" w:rsidRPr="007255CE" w:rsidRDefault="007255CE">
      <w:pPr>
        <w:pStyle w:val="ConsPlusNormal"/>
        <w:spacing w:before="220"/>
        <w:ind w:firstLine="540"/>
        <w:jc w:val="both"/>
      </w:pPr>
      <w:r w:rsidRPr="007255CE">
        <w:t>5(1). Рассмотрение заявок и документов, представленных после 1 марта текущего года, осуществляется с 1 марта следующего года в порядке, предусмотренном настоящим Положением.</w:t>
      </w:r>
    </w:p>
    <w:p w:rsidR="007255CE" w:rsidRPr="007255CE" w:rsidRDefault="007255CE">
      <w:pPr>
        <w:pStyle w:val="ConsPlusNormal"/>
        <w:jc w:val="both"/>
      </w:pPr>
      <w:r w:rsidRPr="007255CE">
        <w:t xml:space="preserve">(п. 5(1) введен </w:t>
      </w:r>
      <w:hyperlink r:id="rId24" w:history="1">
        <w:r w:rsidRPr="007255CE">
          <w:t>Постановлением</w:t>
        </w:r>
      </w:hyperlink>
      <w:r w:rsidRPr="007255CE">
        <w:t xml:space="preserve"> Правительства РФ от 28.02.2019 N 211)</w:t>
      </w:r>
    </w:p>
    <w:p w:rsidR="007255CE" w:rsidRPr="007255CE" w:rsidRDefault="007255CE">
      <w:pPr>
        <w:pStyle w:val="ConsPlusNormal"/>
        <w:spacing w:before="220"/>
        <w:ind w:firstLine="540"/>
        <w:jc w:val="both"/>
      </w:pPr>
      <w:r w:rsidRPr="007255CE">
        <w:t>6. В приеме заявки может быть отказано в следующих случаях:</w:t>
      </w:r>
    </w:p>
    <w:p w:rsidR="007255CE" w:rsidRPr="007255CE" w:rsidRDefault="007255CE">
      <w:pPr>
        <w:pStyle w:val="ConsPlusNormal"/>
        <w:spacing w:before="220"/>
        <w:ind w:firstLine="540"/>
        <w:jc w:val="both"/>
      </w:pPr>
      <w:r w:rsidRPr="007255CE">
        <w:t>а) заявка подана с нарушением установленных требований;</w:t>
      </w:r>
    </w:p>
    <w:p w:rsidR="007255CE" w:rsidRPr="007255CE" w:rsidRDefault="007255CE">
      <w:pPr>
        <w:pStyle w:val="ConsPlusNormal"/>
        <w:spacing w:before="220"/>
        <w:ind w:firstLine="540"/>
        <w:jc w:val="both"/>
      </w:pPr>
      <w:r w:rsidRPr="007255CE">
        <w:t>б) заявитель умышленно представил о себе неверные сведения;</w:t>
      </w:r>
    </w:p>
    <w:p w:rsidR="007255CE" w:rsidRPr="007255CE" w:rsidRDefault="007255CE">
      <w:pPr>
        <w:pStyle w:val="ConsPlusNormal"/>
        <w:spacing w:before="220"/>
        <w:ind w:firstLine="540"/>
        <w:jc w:val="both"/>
      </w:pPr>
      <w:r w:rsidRPr="007255CE">
        <w:t>в) заявитель не представил и не может представить доказательства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проведения работ;</w:t>
      </w:r>
    </w:p>
    <w:p w:rsidR="007255CE" w:rsidRPr="007255CE" w:rsidRDefault="007255CE">
      <w:pPr>
        <w:pStyle w:val="ConsPlusNormal"/>
        <w:spacing w:before="220"/>
        <w:ind w:firstLine="540"/>
        <w:jc w:val="both"/>
      </w:pPr>
      <w:r w:rsidRPr="007255CE">
        <w:t xml:space="preserve">г) в случае предоставления права пользования недрами данному заявителю не будут соблюдены антимонопольные </w:t>
      </w:r>
      <w:hyperlink r:id="rId25" w:history="1">
        <w:r w:rsidRPr="007255CE">
          <w:t>требования</w:t>
        </w:r>
      </w:hyperlink>
      <w:r w:rsidRPr="007255CE">
        <w:t>.</w:t>
      </w:r>
    </w:p>
    <w:p w:rsidR="007255CE" w:rsidRPr="007255CE" w:rsidRDefault="007255CE">
      <w:pPr>
        <w:pStyle w:val="ConsPlusNormal"/>
        <w:spacing w:before="220"/>
        <w:ind w:firstLine="540"/>
        <w:jc w:val="both"/>
      </w:pPr>
      <w:bookmarkStart w:id="8" w:name="P94"/>
      <w:bookmarkEnd w:id="8"/>
      <w:r w:rsidRPr="007255CE">
        <w:t>7. Проект решения Правительства Российской Федерации о предоставлении заявителю права пользования участком недр и проект условий пользования участком недр, подготовленный с учетом предложений заявителя в порядке, установленном законодательством Российской Федерации, Федеральное агентство по недропользованию направляет в Министерство экономического развития Российской Федерации (в случае наличия в проекте условий пользования участком недр инвестиционных обязательств пользователя недр и механизма обеспечения их выполнения), Министерство обороны Российской Федерации и Федеральное агентство по рыболовству (в случае предоставления права пользования участком недр, расположенным во внутренних морских водах, в территориальном море и на континентальном шельфе Российской Федерации).</w:t>
      </w:r>
    </w:p>
    <w:p w:rsidR="007255CE" w:rsidRPr="007255CE" w:rsidRDefault="007255CE">
      <w:pPr>
        <w:pStyle w:val="ConsPlusNormal"/>
        <w:jc w:val="both"/>
      </w:pPr>
      <w:r w:rsidRPr="007255CE">
        <w:t xml:space="preserve">(в ред. </w:t>
      </w:r>
      <w:hyperlink r:id="rId26" w:history="1">
        <w:r w:rsidRPr="007255CE">
          <w:t>Постановления</w:t>
        </w:r>
      </w:hyperlink>
      <w:r w:rsidRPr="007255CE">
        <w:t xml:space="preserve"> Правительства РФ от 25.02.2015 N 164)</w:t>
      </w:r>
    </w:p>
    <w:p w:rsidR="007255CE" w:rsidRPr="007255CE" w:rsidRDefault="007255CE">
      <w:pPr>
        <w:pStyle w:val="ConsPlusNormal"/>
        <w:spacing w:before="220"/>
        <w:ind w:firstLine="540"/>
        <w:jc w:val="both"/>
      </w:pPr>
      <w:r w:rsidRPr="007255CE">
        <w:t>Проект условий пользования участком недр согласовывается с Министерством экономического развития Российской Федерации (в части, касающейся инвестиционных обязательств заявителя и механизма обеспечения их выполнения), Министерством обороны Российской Федерации (в части, касающейся отсутствия возможности возникновения угрозы обороне страны и безопасности государства при пользовании данным участком недр) и Федеральным агентством по рыболовству (в части, касающейся обязательств заявителя по сохранению условий воспроизводства водных биологических ресурсов и выполнению мероприятий по возмещению (компенсации) ущерба, наносимого указанным ресурсам).</w:t>
      </w:r>
    </w:p>
    <w:p w:rsidR="007255CE" w:rsidRPr="007255CE" w:rsidRDefault="007255CE">
      <w:pPr>
        <w:pStyle w:val="ConsPlusNormal"/>
        <w:spacing w:before="220"/>
        <w:ind w:firstLine="540"/>
        <w:jc w:val="both"/>
      </w:pPr>
      <w:r w:rsidRPr="007255CE">
        <w:t>Согласование проекта решения Правительства Российской Федерации о предоставлении заявителю права пользования участком недр и проекта условий пользования участком недр осуществляется в 30-дневный срок с даты их получения от Федерального агентства по недропользованию. В случае согласования материалов по уникальным и крупным месторождениям полезных ископаемых указанный срок может быть увеличен, но не более чем на 30 дней, о чем Министерство экономического развития Российской Федерации, Министерство обороны Российской Федерации и Федеральное агентство по рыболовству информируют Федеральное агентство по недропользованию.</w:t>
      </w:r>
    </w:p>
    <w:p w:rsidR="007255CE" w:rsidRPr="007255CE" w:rsidRDefault="007255CE">
      <w:pPr>
        <w:pStyle w:val="ConsPlusNormal"/>
        <w:spacing w:before="220"/>
        <w:ind w:firstLine="540"/>
        <w:jc w:val="both"/>
      </w:pPr>
      <w:bookmarkStart w:id="9" w:name="P98"/>
      <w:bookmarkEnd w:id="9"/>
      <w:r w:rsidRPr="007255CE">
        <w:t xml:space="preserve">8. Проект решения Правительства Российской Федерации о предоставлении заявителю права </w:t>
      </w:r>
      <w:r w:rsidRPr="007255CE">
        <w:lastRenderedPageBreak/>
        <w:t>пользования участком недр направляется Федеральным агентством по недропользованию для согласования также в Федеральную службу безопасности Российской Федерации, а в случае предоставления права пользования участком недр, содержащим месторождение углеводородного сырья, - в Министерство энергетики Российской Федерации для согласования в порядке, установленном законодательством Российской Федерации.</w:t>
      </w:r>
    </w:p>
    <w:p w:rsidR="007255CE" w:rsidRPr="007255CE" w:rsidRDefault="007255CE">
      <w:pPr>
        <w:pStyle w:val="ConsPlusNormal"/>
        <w:spacing w:before="220"/>
        <w:ind w:firstLine="540"/>
        <w:jc w:val="both"/>
      </w:pPr>
      <w:r w:rsidRPr="007255CE">
        <w:t xml:space="preserve">9. В случае получения от указанных в </w:t>
      </w:r>
      <w:hyperlink w:anchor="P94" w:history="1">
        <w:r w:rsidRPr="007255CE">
          <w:t>пунктах 7</w:t>
        </w:r>
      </w:hyperlink>
      <w:r w:rsidRPr="007255CE">
        <w:t xml:space="preserve"> и </w:t>
      </w:r>
      <w:hyperlink w:anchor="P98" w:history="1">
        <w:r w:rsidRPr="007255CE">
          <w:t>8</w:t>
        </w:r>
      </w:hyperlink>
      <w:r w:rsidRPr="007255CE">
        <w:t xml:space="preserve"> настоящего Положения федеральных органов исполнительной власти отказа в согласовании проекта решения Правительства Российской Федерации о предоставлении заявителю права пользования участком недр или проекта условий пользования участком недр Федеральное агентство по недропользованию в 10-дневный срок с даты получения такого отказа возвращает заявителю заявку с прилагаемыми к ней документами с указанием причин отказа.</w:t>
      </w:r>
    </w:p>
    <w:p w:rsidR="007255CE" w:rsidRPr="007255CE" w:rsidRDefault="007255CE">
      <w:pPr>
        <w:pStyle w:val="ConsPlusNormal"/>
        <w:spacing w:before="220"/>
        <w:ind w:firstLine="540"/>
        <w:jc w:val="both"/>
      </w:pPr>
      <w:bookmarkStart w:id="10" w:name="P100"/>
      <w:bookmarkEnd w:id="10"/>
      <w:r w:rsidRPr="007255CE">
        <w:t xml:space="preserve">10. Согласованный с указанными в </w:t>
      </w:r>
      <w:hyperlink w:anchor="P94" w:history="1">
        <w:r w:rsidRPr="007255CE">
          <w:t>пунктах 7</w:t>
        </w:r>
      </w:hyperlink>
      <w:r w:rsidRPr="007255CE">
        <w:t xml:space="preserve"> и </w:t>
      </w:r>
      <w:hyperlink w:anchor="P98" w:history="1">
        <w:r w:rsidRPr="007255CE">
          <w:t>8</w:t>
        </w:r>
      </w:hyperlink>
      <w:r w:rsidRPr="007255CE">
        <w:t xml:space="preserve"> настоящего Положения федеральными органами исполнительной власти проект решения Правительства Российской Федерации о предоставлении заявителю права пользования участком недр направляется Федеральным агентством по недропользованию в Министерство природных ресурсов и экологии Российской Федерации с приложением следующих документов:</w:t>
      </w:r>
    </w:p>
    <w:p w:rsidR="007255CE" w:rsidRPr="007255CE" w:rsidRDefault="007255CE">
      <w:pPr>
        <w:pStyle w:val="ConsPlusNormal"/>
        <w:spacing w:before="220"/>
        <w:ind w:firstLine="540"/>
        <w:jc w:val="both"/>
      </w:pPr>
      <w:r w:rsidRPr="007255CE">
        <w:t>а) копии учредительных документов заявителя;</w:t>
      </w:r>
    </w:p>
    <w:p w:rsidR="007255CE" w:rsidRPr="007255CE" w:rsidRDefault="007255CE">
      <w:pPr>
        <w:pStyle w:val="ConsPlusNormal"/>
        <w:spacing w:before="220"/>
        <w:ind w:firstLine="540"/>
        <w:jc w:val="both"/>
      </w:pPr>
      <w:r w:rsidRPr="007255CE">
        <w:t xml:space="preserve">б) письма указанных в </w:t>
      </w:r>
      <w:hyperlink w:anchor="P94" w:history="1">
        <w:r w:rsidRPr="007255CE">
          <w:t>пунктах 7</w:t>
        </w:r>
      </w:hyperlink>
      <w:r w:rsidRPr="007255CE">
        <w:t xml:space="preserve"> и </w:t>
      </w:r>
      <w:hyperlink w:anchor="P98" w:history="1">
        <w:r w:rsidRPr="007255CE">
          <w:t>8</w:t>
        </w:r>
      </w:hyperlink>
      <w:r w:rsidRPr="007255CE">
        <w:t xml:space="preserve"> настоящего Положения федеральных органов исполнительной власти о согласовании проекта решения Правительства Российской Федерации о предоставлении заявителю права пользования участком недр;</w:t>
      </w:r>
    </w:p>
    <w:p w:rsidR="007255CE" w:rsidRPr="007255CE" w:rsidRDefault="007255CE">
      <w:pPr>
        <w:pStyle w:val="ConsPlusNormal"/>
        <w:spacing w:before="220"/>
        <w:ind w:firstLine="540"/>
        <w:jc w:val="both"/>
      </w:pPr>
      <w:r w:rsidRPr="007255CE">
        <w:t xml:space="preserve">в) проект условий пользования участком недр, согласованный с указанными в </w:t>
      </w:r>
      <w:hyperlink w:anchor="P94" w:history="1">
        <w:r w:rsidRPr="007255CE">
          <w:t>пункте 7</w:t>
        </w:r>
      </w:hyperlink>
      <w:r w:rsidRPr="007255CE">
        <w:t xml:space="preserve"> настоящего Положения федеральными органами исполнительной власти;</w:t>
      </w:r>
    </w:p>
    <w:p w:rsidR="007255CE" w:rsidRPr="007255CE" w:rsidRDefault="007255CE">
      <w:pPr>
        <w:pStyle w:val="ConsPlusNormal"/>
        <w:spacing w:before="220"/>
        <w:ind w:firstLine="540"/>
        <w:jc w:val="both"/>
      </w:pPr>
      <w:r w:rsidRPr="007255CE">
        <w:t>г) копия заключения государственной экспертизы запасов полезных ископаемых (в случае, если такая экспертиза проведена);</w:t>
      </w:r>
    </w:p>
    <w:p w:rsidR="007255CE" w:rsidRPr="007255CE" w:rsidRDefault="007255CE">
      <w:pPr>
        <w:pStyle w:val="ConsPlusNormal"/>
        <w:spacing w:before="220"/>
        <w:ind w:firstLine="540"/>
        <w:jc w:val="both"/>
      </w:pPr>
      <w:r w:rsidRPr="007255CE">
        <w:t>д) выписка из государственного баланса запасов полезных ископаемых (в случае, если запасы полезных ископаемых поставлены на государственный баланс);</w:t>
      </w:r>
    </w:p>
    <w:p w:rsidR="007255CE" w:rsidRPr="007255CE" w:rsidRDefault="007255CE">
      <w:pPr>
        <w:pStyle w:val="ConsPlusNormal"/>
        <w:spacing w:before="220"/>
        <w:ind w:firstLine="540"/>
        <w:jc w:val="both"/>
      </w:pPr>
      <w:r w:rsidRPr="007255CE">
        <w:t xml:space="preserve">е) копия протокола совещания (в случае, предусмотренном </w:t>
      </w:r>
      <w:hyperlink w:anchor="P81" w:history="1">
        <w:r w:rsidRPr="007255CE">
          <w:t>пунктом 5</w:t>
        </w:r>
      </w:hyperlink>
      <w:r w:rsidRPr="007255CE">
        <w:t xml:space="preserve"> настоящего Положения).</w:t>
      </w:r>
    </w:p>
    <w:p w:rsidR="007255CE" w:rsidRPr="007255CE" w:rsidRDefault="007255CE">
      <w:pPr>
        <w:pStyle w:val="ConsPlusNormal"/>
        <w:jc w:val="both"/>
      </w:pPr>
      <w:r w:rsidRPr="007255CE">
        <w:t>(</w:t>
      </w:r>
      <w:proofErr w:type="spellStart"/>
      <w:r w:rsidRPr="007255CE">
        <w:t>пп</w:t>
      </w:r>
      <w:proofErr w:type="spellEnd"/>
      <w:r w:rsidRPr="007255CE">
        <w:t xml:space="preserve">. "е" введен </w:t>
      </w:r>
      <w:hyperlink r:id="rId27" w:history="1">
        <w:r w:rsidRPr="007255CE">
          <w:t>Постановлением</w:t>
        </w:r>
      </w:hyperlink>
      <w:r w:rsidRPr="007255CE">
        <w:t xml:space="preserve"> Правительства РФ от 28.02.2019 N 211)</w:t>
      </w:r>
    </w:p>
    <w:p w:rsidR="007255CE" w:rsidRPr="007255CE" w:rsidRDefault="007255CE">
      <w:pPr>
        <w:pStyle w:val="ConsPlusNormal"/>
        <w:spacing w:before="220"/>
        <w:ind w:firstLine="540"/>
        <w:jc w:val="both"/>
      </w:pPr>
      <w:r w:rsidRPr="007255CE">
        <w:t xml:space="preserve">11. Министерство природных ресурсов и экологии Российской Федерации в 10-дневный срок с даты получения от Федерального агентства по недропользованию проекта решения Правительства Российской Федерации о предоставлении заявителю права пользования участком недр, а также документов, указанных в </w:t>
      </w:r>
      <w:hyperlink w:anchor="P100" w:history="1">
        <w:r w:rsidRPr="007255CE">
          <w:t>пункте 10</w:t>
        </w:r>
      </w:hyperlink>
      <w:r w:rsidRPr="007255CE">
        <w:t xml:space="preserve"> настоящего Положения, вносит их в установленном </w:t>
      </w:r>
      <w:hyperlink r:id="rId28" w:history="1">
        <w:r w:rsidRPr="007255CE">
          <w:t>порядке</w:t>
        </w:r>
      </w:hyperlink>
      <w:r w:rsidRPr="007255CE">
        <w:t xml:space="preserve"> в Правительство Российской Федерации.</w:t>
      </w:r>
    </w:p>
    <w:p w:rsidR="007255CE" w:rsidRPr="007255CE" w:rsidRDefault="007255CE">
      <w:pPr>
        <w:pStyle w:val="ConsPlusNormal"/>
        <w:ind w:firstLine="540"/>
        <w:jc w:val="both"/>
      </w:pPr>
    </w:p>
    <w:p w:rsidR="007255CE" w:rsidRPr="007255CE" w:rsidRDefault="007255CE">
      <w:pPr>
        <w:pStyle w:val="ConsPlusNormal"/>
        <w:ind w:firstLine="540"/>
        <w:jc w:val="both"/>
      </w:pPr>
    </w:p>
    <w:p w:rsidR="007255CE" w:rsidRPr="007255CE" w:rsidRDefault="007255CE">
      <w:pPr>
        <w:pStyle w:val="ConsPlusNormal"/>
        <w:pBdr>
          <w:top w:val="single" w:sz="6" w:space="0" w:color="auto"/>
        </w:pBdr>
        <w:spacing w:before="100" w:after="100"/>
        <w:jc w:val="both"/>
        <w:rPr>
          <w:sz w:val="2"/>
          <w:szCs w:val="2"/>
        </w:rPr>
      </w:pPr>
    </w:p>
    <w:bookmarkEnd w:id="0"/>
    <w:p w:rsidR="00F137C3" w:rsidRPr="007255CE" w:rsidRDefault="00F137C3"/>
    <w:sectPr w:rsidR="00F137C3" w:rsidRPr="007255CE" w:rsidSect="00B67E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5CE"/>
    <w:rsid w:val="0029270E"/>
    <w:rsid w:val="002F2FF5"/>
    <w:rsid w:val="006832DE"/>
    <w:rsid w:val="007255CE"/>
    <w:rsid w:val="00BC0A82"/>
    <w:rsid w:val="00F137C3"/>
    <w:rsid w:val="00FD4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07B61-35D9-444B-9102-F62033768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55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255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255C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CAFE66963F81B3B8A22FCAD692DAED34F7860028DAAF01A878A6A4010E9B53B9C5CA395AC8DCE9D286ED49A3653A369057823EA5E81E47T36BT" TargetMode="External"/><Relationship Id="rId13" Type="http://schemas.openxmlformats.org/officeDocument/2006/relationships/hyperlink" Target="consultantplus://offline/ref=94CAFE66963F81B3B8A22FCAD692DAED34F589022EDEAF01A878A6A4010E9B53B9C5CA395AC8DAE0D686ED49A3653A369057823EA5E81E47T36BT" TargetMode="External"/><Relationship Id="rId18" Type="http://schemas.openxmlformats.org/officeDocument/2006/relationships/hyperlink" Target="consultantplus://offline/ref=94CAFE66963F81B3B8A22FCAD692DAED34F589022EDEAF01A878A6A4010E9B53B9C5CA395AC8DAE1D386ED49A3653A369057823EA5E81E47T36BT" TargetMode="External"/><Relationship Id="rId26" Type="http://schemas.openxmlformats.org/officeDocument/2006/relationships/hyperlink" Target="consultantplus://offline/ref=94CAFE66963F81B3B8A22FCAD692DAED36F3850E2DDFAF01A878A6A4010E9B53B9C5CA395AC8DAE1D786ED49A3653A369057823EA5E81E47T36BT" TargetMode="External"/><Relationship Id="rId3" Type="http://schemas.openxmlformats.org/officeDocument/2006/relationships/webSettings" Target="webSettings.xml"/><Relationship Id="rId21" Type="http://schemas.openxmlformats.org/officeDocument/2006/relationships/hyperlink" Target="consultantplus://offline/ref=94CAFE66963F81B3B8A22FCAD692DAED36FD870029DDAF01A878A6A4010E9B53B9C5CA395AC8DAE0D686ED49A3653A369057823EA5E81E47T36BT" TargetMode="External"/><Relationship Id="rId7" Type="http://schemas.openxmlformats.org/officeDocument/2006/relationships/hyperlink" Target="consultantplus://offline/ref=94CAFE66963F81B3B8A22FCAD692DAED34F589022EDEAF01A878A6A4010E9B53B9C5CA395AC8DAE0D686ED49A3653A369057823EA5E81E47T36BT" TargetMode="External"/><Relationship Id="rId12" Type="http://schemas.openxmlformats.org/officeDocument/2006/relationships/hyperlink" Target="consultantplus://offline/ref=94CAFE66963F81B3B8A22FCAD692DAED36FD870029DDAF01A878A6A4010E9B53B9C5CA395AC8DAE0D686ED49A3653A369057823EA5E81E47T36BT" TargetMode="External"/><Relationship Id="rId17" Type="http://schemas.openxmlformats.org/officeDocument/2006/relationships/hyperlink" Target="consultantplus://offline/ref=94CAFE66963F81B3B8A22FCAD692DAED34F080042DDBAF01A878A6A4010E9B53B9C5CA395AC8D8E6D786ED49A3653A369057823EA5E81E47T36BT" TargetMode="External"/><Relationship Id="rId25" Type="http://schemas.openxmlformats.org/officeDocument/2006/relationships/hyperlink" Target="consultantplus://offline/ref=94CAFE66963F81B3B8A22FCAD692DAED34F7860028DAAF01A878A6A4010E9B53B9C5CA395AC8DBE9DB86ED49A3653A369057823EA5E81E47T36BT" TargetMode="External"/><Relationship Id="rId2" Type="http://schemas.openxmlformats.org/officeDocument/2006/relationships/settings" Target="settings.xml"/><Relationship Id="rId16" Type="http://schemas.openxmlformats.org/officeDocument/2006/relationships/hyperlink" Target="consultantplus://offline/ref=94CAFE66963F81B3B8A22FCAD692DAED36F1810729D6AF01A878A6A4010E9B53B9C5CA395AC8DAE0D686ED49A3653A369057823EA5E81E47T36BT" TargetMode="External"/><Relationship Id="rId20" Type="http://schemas.openxmlformats.org/officeDocument/2006/relationships/hyperlink" Target="consultantplus://offline/ref=94CAFE66963F81B3B8A22FCAD692DAED34F589022EDEAF01A878A6A4010E9B53B9C5CA395AC8DAE1D286ED49A3653A369057823EA5E81E47T36BT"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4CAFE66963F81B3B8A22FCAD692DAED36FD870029DDAF01A878A6A4010E9B53B9C5CA395AC8DAE0D686ED49A3653A369057823EA5E81E47T36BT" TargetMode="External"/><Relationship Id="rId11" Type="http://schemas.openxmlformats.org/officeDocument/2006/relationships/hyperlink" Target="consultantplus://offline/ref=94CAFE66963F81B3B8A22FCAD692DAED36F3850E2DDFAF01A878A6A4010E9B53B9C5CA395AC8DAE1D786ED49A3653A369057823EA5E81E47T36BT" TargetMode="External"/><Relationship Id="rId24" Type="http://schemas.openxmlformats.org/officeDocument/2006/relationships/hyperlink" Target="consultantplus://offline/ref=94CAFE66963F81B3B8A22FCAD692DAED34F589022EDEAF01A878A6A4010E9B53B9C5CA395AC8DAE1DB86ED49A3653A369057823EA5E81E47T36BT" TargetMode="External"/><Relationship Id="rId5" Type="http://schemas.openxmlformats.org/officeDocument/2006/relationships/hyperlink" Target="consultantplus://offline/ref=94CAFE66963F81B3B8A22FCAD692DAED36F3850E2DDFAF01A878A6A4010E9B53B9C5CA395AC8DAE1D786ED49A3653A369057823EA5E81E47T36BT" TargetMode="External"/><Relationship Id="rId15" Type="http://schemas.openxmlformats.org/officeDocument/2006/relationships/hyperlink" Target="consultantplus://offline/ref=94CAFE66963F81B3B8A22FCAD692DAED34F7860028DAAF01A878A6A4010E9B53B9C5CA395AC8DDE2D186ED49A3653A369057823EA5E81E47T36BT" TargetMode="External"/><Relationship Id="rId23" Type="http://schemas.openxmlformats.org/officeDocument/2006/relationships/hyperlink" Target="consultantplus://offline/ref=94CAFE66963F81B3B8A22FCAD692DAED34F589022EDEAF01A878A6A4010E9B53B9C5CA395AC8DAE1D186ED49A3653A369057823EA5E81E47T36BT" TargetMode="External"/><Relationship Id="rId28" Type="http://schemas.openxmlformats.org/officeDocument/2006/relationships/hyperlink" Target="consultantplus://offline/ref=94CAFE66963F81B3B8A22FCAD692DAED34F1820629DEAF01A878A6A4010E9B53B9C5CA395AC8DBE2D286ED49A3653A369057823EA5E81E47T36BT" TargetMode="External"/><Relationship Id="rId10" Type="http://schemas.openxmlformats.org/officeDocument/2006/relationships/hyperlink" Target="consultantplus://offline/ref=94CAFE66963F81B3B8A22FCAD692DAED36F1810729D6AF01A878A6A4010E9B53B9C5CA395AC8DAE0D686ED49A3653A369057823EA5E81E47T36BT" TargetMode="External"/><Relationship Id="rId19" Type="http://schemas.openxmlformats.org/officeDocument/2006/relationships/hyperlink" Target="consultantplus://offline/ref=94CAFE66963F81B3B8A22FCAD692DAED34F080042DDBAF01A878A6A4010E9B53B9C5CA395AC8D8E6D786ED49A3653A369057823EA5E81E47T36BT" TargetMode="External"/><Relationship Id="rId4" Type="http://schemas.openxmlformats.org/officeDocument/2006/relationships/hyperlink" Target="consultantplus://offline/ref=94CAFE66963F81B3B8A22FCAD692DAED36F1810729D6AF01A878A6A4010E9B53B9C5CA395AC8DAE0D686ED49A3653A369057823EA5E81E47T36BT" TargetMode="External"/><Relationship Id="rId9" Type="http://schemas.openxmlformats.org/officeDocument/2006/relationships/hyperlink" Target="consultantplus://offline/ref=94CAFE66963F81B3B8A22FCAD692DAED36F1810729D6AF01A878A6A4010E9B53B9C5CA395AC8DAE0D686ED49A3653A369057823EA5E81E47T36BT" TargetMode="External"/><Relationship Id="rId14" Type="http://schemas.openxmlformats.org/officeDocument/2006/relationships/hyperlink" Target="consultantplus://offline/ref=94CAFE66963F81B3B8A22FCAD692DAED36F1810729D6AF01A878A6A4010E9B53B9C5CA395AC8DAE0D686ED49A3653A369057823EA5E81E47T36BT" TargetMode="External"/><Relationship Id="rId22" Type="http://schemas.openxmlformats.org/officeDocument/2006/relationships/hyperlink" Target="consultantplus://offline/ref=94CAFE66963F81B3B8A22FCAD692DAED34F7860028DAAF01A878A6A4010E9B53B9C5CA395AC8DDE2D086ED49A3653A369057823EA5E81E47T36BT" TargetMode="External"/><Relationship Id="rId27" Type="http://schemas.openxmlformats.org/officeDocument/2006/relationships/hyperlink" Target="consultantplus://offline/ref=94CAFE66963F81B3B8A22FCAD692DAED34F589022EDEAF01A878A6A4010E9B53B9C5CA395AC8DAE2D386ED49A3653A369057823EA5E81E47T36BT"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3409</Words>
  <Characters>19433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Ерж Алла Николаевна</dc:creator>
  <cp:keywords/>
  <dc:description/>
  <cp:lastModifiedBy>Ерж Алла Николаевна</cp:lastModifiedBy>
  <cp:revision>1</cp:revision>
  <dcterms:created xsi:type="dcterms:W3CDTF">2020-05-24T19:58:00Z</dcterms:created>
  <dcterms:modified xsi:type="dcterms:W3CDTF">2020-05-24T19:59:00Z</dcterms:modified>
</cp:coreProperties>
</file>